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A3E4" w14:textId="77777777" w:rsidR="002E0D64" w:rsidRPr="001F4E4B" w:rsidRDefault="002E0D64" w:rsidP="002E0D64">
      <w:pPr>
        <w:spacing w:after="0" w:line="240" w:lineRule="auto"/>
        <w:jc w:val="both"/>
        <w:rPr>
          <w:rFonts w:eastAsia="Times New Roman" w:cs="Arial"/>
          <w:sz w:val="20"/>
          <w:szCs w:val="20"/>
          <w:lang w:val="en-US" w:eastAsia="es-ES"/>
        </w:rPr>
      </w:pPr>
      <w:bookmarkStart w:id="0" w:name="_GoBack"/>
      <w:bookmarkEnd w:id="0"/>
    </w:p>
    <w:p w14:paraId="16E91109" w14:textId="55E4A122" w:rsidR="002E0D64" w:rsidRDefault="002E0D64" w:rsidP="005F583F">
      <w:pPr>
        <w:pStyle w:val="annextytle"/>
      </w:pPr>
      <w:bookmarkStart w:id="1" w:name="_Toc392512377"/>
      <w:r>
        <w:t xml:space="preserve">ANNEX C </w:t>
      </w:r>
      <w:proofErr w:type="gramStart"/>
      <w:r>
        <w:t xml:space="preserve">-  </w:t>
      </w:r>
      <w:r w:rsidR="00EE50D8">
        <w:t>REQUIREMENTS</w:t>
      </w:r>
      <w:proofErr w:type="gramEnd"/>
      <w:r>
        <w:t xml:space="preserve"> TO OBTAIN THE DOUBLE DEGREE</w:t>
      </w:r>
      <w:bookmarkEnd w:id="1"/>
    </w:p>
    <w:p w14:paraId="576799C3" w14:textId="05342F40" w:rsidR="002E0D64" w:rsidRDefault="002E0D64" w:rsidP="002E0D64">
      <w:pPr>
        <w:ind w:right="-710"/>
        <w:jc w:val="both"/>
        <w:rPr>
          <w:rFonts w:eastAsia="Times New Roman" w:cs="Arial"/>
          <w:sz w:val="20"/>
          <w:szCs w:val="20"/>
          <w:lang w:val="en-US" w:eastAsia="es-ES"/>
        </w:rPr>
      </w:pPr>
      <w:r w:rsidRPr="00DC56B8">
        <w:rPr>
          <w:rFonts w:eastAsia="Times New Roman" w:cs="Arial"/>
          <w:bCs/>
          <w:sz w:val="20"/>
          <w:szCs w:val="20"/>
          <w:lang w:val="en-US" w:eastAsia="es-ES"/>
        </w:rPr>
        <w:t>T</w:t>
      </w:r>
      <w:r w:rsidR="00EE50D8">
        <w:rPr>
          <w:rFonts w:eastAsia="Times New Roman"/>
          <w:sz w:val="20"/>
          <w:szCs w:val="20"/>
          <w:lang w:val="en-US"/>
        </w:rPr>
        <w:t xml:space="preserve">o get the double </w:t>
      </w:r>
      <w:r w:rsidRPr="00DC56B8">
        <w:rPr>
          <w:rFonts w:eastAsia="Times New Roman"/>
          <w:sz w:val="20"/>
          <w:szCs w:val="20"/>
          <w:lang w:val="en-US"/>
        </w:rPr>
        <w:t>degree, s</w:t>
      </w:r>
      <w:r w:rsidRPr="00DC56B8">
        <w:rPr>
          <w:rFonts w:eastAsia="Times New Roman" w:cs="Arial"/>
          <w:sz w:val="20"/>
          <w:szCs w:val="20"/>
          <w:lang w:val="en-US" w:eastAsia="es-ES"/>
        </w:rPr>
        <w:t>tudents must follow one of the following s</w:t>
      </w:r>
      <w:r>
        <w:rPr>
          <w:rFonts w:eastAsia="Times New Roman" w:cs="Arial"/>
          <w:sz w:val="20"/>
          <w:szCs w:val="20"/>
          <w:lang w:val="en-US" w:eastAsia="es-ES"/>
        </w:rPr>
        <w:t>t</w:t>
      </w:r>
      <w:r w:rsidRPr="00DC56B8">
        <w:rPr>
          <w:rFonts w:eastAsia="Times New Roman" w:cs="Arial"/>
          <w:sz w:val="20"/>
          <w:szCs w:val="20"/>
          <w:lang w:val="en-US" w:eastAsia="es-ES"/>
        </w:rPr>
        <w:t>udy plan template</w:t>
      </w:r>
      <w:r>
        <w:rPr>
          <w:rFonts w:eastAsia="Times New Roman" w:cs="Arial"/>
          <w:sz w:val="20"/>
          <w:szCs w:val="20"/>
          <w:lang w:val="en-US" w:eastAsia="es-ES"/>
        </w:rPr>
        <w:t>s</w:t>
      </w:r>
      <w:r w:rsidRPr="00DC56B8">
        <w:rPr>
          <w:rFonts w:eastAsia="Times New Roman" w:cs="Arial"/>
          <w:sz w:val="20"/>
          <w:szCs w:val="20"/>
          <w:lang w:val="en-US" w:eastAsia="es-ES"/>
        </w:rPr>
        <w:t>.</w:t>
      </w:r>
      <w:r>
        <w:rPr>
          <w:rFonts w:eastAsia="Times New Roman" w:cs="Arial"/>
          <w:sz w:val="20"/>
          <w:szCs w:val="20"/>
          <w:lang w:val="en-US" w:eastAsia="es-ES"/>
        </w:rPr>
        <w:t xml:space="preserve"> </w:t>
      </w:r>
      <w:proofErr w:type="gramStart"/>
      <w:r>
        <w:rPr>
          <w:rFonts w:eastAsia="Times New Roman" w:cs="Arial"/>
          <w:sz w:val="20"/>
          <w:szCs w:val="20"/>
          <w:lang w:val="en-US" w:eastAsia="es-ES"/>
        </w:rPr>
        <w:t>Each study plan must be approved by the two Universities</w:t>
      </w:r>
      <w:proofErr w:type="gramEnd"/>
      <w:r>
        <w:rPr>
          <w:rFonts w:eastAsia="Times New Roman" w:cs="Arial"/>
          <w:sz w:val="20"/>
          <w:szCs w:val="20"/>
          <w:lang w:val="en-US" w:eastAsia="es-ES"/>
        </w:rPr>
        <w:t>.</w:t>
      </w:r>
    </w:p>
    <w:tbl>
      <w:tblPr>
        <w:tblStyle w:val="Grigliatabella"/>
        <w:tblW w:w="0" w:type="auto"/>
        <w:tblInd w:w="2288" w:type="dxa"/>
        <w:tblLook w:val="04A0" w:firstRow="1" w:lastRow="0" w:firstColumn="1" w:lastColumn="0" w:noHBand="0" w:noVBand="1"/>
      </w:tblPr>
      <w:tblGrid>
        <w:gridCol w:w="5703"/>
      </w:tblGrid>
      <w:tr w:rsidR="002E0D64" w14:paraId="5A521B4B" w14:textId="77777777" w:rsidTr="002E0D64">
        <w:tc>
          <w:tcPr>
            <w:tcW w:w="0" w:type="auto"/>
          </w:tcPr>
          <w:tbl>
            <w:tblPr>
              <w:tblpPr w:leftFromText="180" w:rightFromText="180" w:vertAnchor="text" w:horzAnchor="margin" w:tblpY="60"/>
              <w:tblOverlap w:val="never"/>
              <w:tblW w:w="5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8"/>
              <w:gridCol w:w="469"/>
            </w:tblGrid>
            <w:tr w:rsidR="002E0D64" w14:paraId="38332B85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102D04F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FIRST YEAR AT UNIPI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3FE2737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57</w:t>
                  </w:r>
                </w:p>
              </w:tc>
            </w:tr>
            <w:tr w:rsidR="002E0D64" w14:paraId="64C22AA4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94C2F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Advanced Algorithms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C69C3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E0D64" w14:paraId="5803BEB7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AB664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Advanced Programming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3C184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E0D64" w14:paraId="3D533D5D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8638D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Principles of programming languages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FCF5F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E0D64" w14:paraId="3797D9EB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5E80F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</w:pPr>
                  <w:r w:rsidRPr="009D19BA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Numeri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>cal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>Methods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 xml:space="preserve"> and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>Optimization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46809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>12</w:t>
                  </w:r>
                </w:p>
              </w:tc>
            </w:tr>
            <w:tr w:rsidR="002E0D64" w14:paraId="3B583952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FCC22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Advanced Databases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7244B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E0D64" w14:paraId="5E54C98E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BE418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Computing Models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A365F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E0D64" w14:paraId="3AD28EAC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5C52DEA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SECOND YEAR AT UMA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87F6857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63</w:t>
                  </w:r>
                </w:p>
              </w:tc>
            </w:tr>
            <w:tr w:rsidR="002E0D64" w14:paraId="46B956F7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837BF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Research, Innovation and Technology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3F7D5E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4,5</w:t>
                  </w:r>
                </w:p>
              </w:tc>
            </w:tr>
            <w:tr w:rsidR="002E0D64" w14:paraId="60CC2B11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A1713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Integrated Management for Software Development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40978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14:paraId="087B04C9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D094A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Deployment of Software Development Methodology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A14C2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14:paraId="60E56F60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3503C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Systems Architecture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9F6FF" w14:textId="77777777" w:rsidR="002E0D64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14:paraId="6719766A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EE8E70" w14:textId="77777777" w:rsidR="002E0D64" w:rsidRPr="009D19BA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en-US"/>
                    </w:rPr>
                  </w:pPr>
                  <w:r w:rsidRPr="009D19BA"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en-US"/>
                    </w:rPr>
                    <w:t>Optative course</w:t>
                  </w:r>
                  <w:r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DB535A" w14:textId="77777777" w:rsidR="002E0D64" w:rsidRPr="009D19BA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2E0D64" w14:paraId="6E58F403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E0AEBA" w14:textId="77777777" w:rsidR="002E0D64" w:rsidRPr="009D19BA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Information System and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 xml:space="preserve"> Technology Strategy Management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BF6D5" w14:textId="77777777" w:rsidR="002E0D64" w:rsidRPr="009D19BA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7,5</w:t>
                  </w:r>
                </w:p>
              </w:tc>
            </w:tr>
            <w:tr w:rsidR="002E0D64" w14:paraId="2AC94BF4" w14:textId="77777777" w:rsidTr="002E0D64">
              <w:trPr>
                <w:trHeight w:val="24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95FE7D" w14:textId="77777777" w:rsidR="002E0D64" w:rsidRPr="009D19BA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 xml:space="preserve">Master's thesis </w:t>
                  </w:r>
                  <w:r w:rsidRPr="00203D13">
                    <w:rPr>
                      <w:rFonts w:ascii="Calibri" w:eastAsia="Times New Roman" w:hAnsi="Calibri" w:cs="Times New Roman"/>
                      <w:sz w:val="20"/>
                      <w:szCs w:val="20"/>
                      <w:vertAlign w:val="superscript"/>
                      <w:lang w:val="en-US"/>
                    </w:rPr>
                    <w:t>(1)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50F4BA" w14:textId="77777777" w:rsidR="002E0D64" w:rsidRPr="009D19BA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</w:tbl>
          <w:p w14:paraId="2BFE6AC0" w14:textId="77777777" w:rsidR="002E0D64" w:rsidRDefault="002E0D64" w:rsidP="002E0D64">
            <w:pPr>
              <w:ind w:right="-695"/>
              <w:jc w:val="both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</w:tc>
      </w:tr>
      <w:tr w:rsidR="002E0D64" w14:paraId="36ABA89E" w14:textId="77777777" w:rsidTr="002E0D64">
        <w:tc>
          <w:tcPr>
            <w:tcW w:w="0" w:type="auto"/>
          </w:tcPr>
          <w:p w14:paraId="1AEDFA65" w14:textId="77777777" w:rsidR="002E0D64" w:rsidRDefault="002E0D64" w:rsidP="002E0D64">
            <w:pPr>
              <w:ind w:right="-695"/>
              <w:jc w:val="both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</w:tc>
      </w:tr>
      <w:tr w:rsidR="002E0D64" w14:paraId="627ED0FA" w14:textId="77777777" w:rsidTr="002E0D64">
        <w:tc>
          <w:tcPr>
            <w:tcW w:w="0" w:type="auto"/>
          </w:tcPr>
          <w:tbl>
            <w:tblPr>
              <w:tblpPr w:leftFromText="180" w:rightFromText="180" w:vertAnchor="text" w:horzAnchor="margin" w:tblpY="112"/>
              <w:tblOverlap w:val="never"/>
              <w:tblW w:w="5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2"/>
              <w:gridCol w:w="725"/>
            </w:tblGrid>
            <w:tr w:rsidR="002E0D64" w:rsidRPr="00E04148" w14:paraId="5044B232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79F68BB1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FIRST YEAR</w:t>
                  </w: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 xml:space="preserve"> AT UMA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0259F626" w14:textId="77777777" w:rsidR="002E0D64" w:rsidRPr="00852BE6" w:rsidRDefault="002E0D64" w:rsidP="002E0D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 w:rsidRPr="00852BE6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2E0D64" w:rsidRPr="00E04148" w14:paraId="07E85614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751050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Research, Innovation and Technology Management</w:t>
                  </w:r>
                </w:p>
              </w:tc>
              <w:tc>
                <w:tcPr>
                  <w:tcW w:w="0" w:type="auto"/>
                </w:tcPr>
                <w:p w14:paraId="03FFD057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4,5</w:t>
                  </w:r>
                </w:p>
              </w:tc>
            </w:tr>
            <w:tr w:rsidR="002E0D64" w:rsidRPr="00E04148" w14:paraId="0A03BD6C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3AE0C7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Integrated Management for Software Development</w:t>
                  </w:r>
                </w:p>
              </w:tc>
              <w:tc>
                <w:tcPr>
                  <w:tcW w:w="0" w:type="auto"/>
                </w:tcPr>
                <w:p w14:paraId="28CE363E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:rsidRPr="00E04148" w14:paraId="2D130209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8683FE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Deployment of Software Development Methodology</w:t>
                  </w:r>
                </w:p>
              </w:tc>
              <w:tc>
                <w:tcPr>
                  <w:tcW w:w="0" w:type="auto"/>
                </w:tcPr>
                <w:p w14:paraId="5F82841C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:rsidRPr="00E04148" w14:paraId="0F140923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41E145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 xml:space="preserve">Qualitative and Quantitative Software </w:t>
                  </w:r>
                  <w:proofErr w:type="spellStart"/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>Quality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736BF146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it-IT"/>
                    </w:rPr>
                    <w:t>4,5</w:t>
                  </w:r>
                </w:p>
              </w:tc>
            </w:tr>
            <w:tr w:rsidR="002E0D64" w:rsidRPr="00E04148" w14:paraId="51B62699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AF3D30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Systems Architecture</w:t>
                  </w:r>
                </w:p>
              </w:tc>
              <w:tc>
                <w:tcPr>
                  <w:tcW w:w="0" w:type="auto"/>
                </w:tcPr>
                <w:p w14:paraId="73CB1A20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:rsidRPr="00E04148" w14:paraId="24A35BC7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F3A7DA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Logic based Systems and Services</w:t>
                  </w:r>
                </w:p>
              </w:tc>
              <w:tc>
                <w:tcPr>
                  <w:tcW w:w="0" w:type="auto"/>
                </w:tcPr>
                <w:p w14:paraId="457B4218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2E0D64" w:rsidRPr="00E04148" w14:paraId="0544E4FA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A049897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Information System and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 xml:space="preserve"> Technology Strategy Management</w:t>
                  </w:r>
                </w:p>
              </w:tc>
              <w:tc>
                <w:tcPr>
                  <w:tcW w:w="0" w:type="auto"/>
                </w:tcPr>
                <w:p w14:paraId="0D5EB4A5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7,5</w:t>
                  </w:r>
                </w:p>
              </w:tc>
            </w:tr>
            <w:tr w:rsidR="002E0D64" w:rsidRPr="00E04148" w14:paraId="301FAF9D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F1105CA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 xml:space="preserve">Security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in Information Systems</w:t>
                  </w:r>
                </w:p>
              </w:tc>
              <w:tc>
                <w:tcPr>
                  <w:tcW w:w="0" w:type="auto"/>
                </w:tcPr>
                <w:p w14:paraId="0B17EE5A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4,5</w:t>
                  </w:r>
                </w:p>
              </w:tc>
            </w:tr>
            <w:tr w:rsidR="002E0D64" w:rsidRPr="00E04148" w14:paraId="26715403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AA0E75C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High Performanc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e and Embedded Architectures</w:t>
                  </w:r>
                </w:p>
              </w:tc>
              <w:tc>
                <w:tcPr>
                  <w:tcW w:w="0" w:type="auto"/>
                </w:tcPr>
                <w:p w14:paraId="19D89FA6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:rsidRPr="00E04148" w14:paraId="0F009602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4B0AD1C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Uncertainty Han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dling in Intelligent Systems</w:t>
                  </w:r>
                </w:p>
              </w:tc>
              <w:tc>
                <w:tcPr>
                  <w:tcW w:w="0" w:type="auto"/>
                </w:tcPr>
                <w:p w14:paraId="68EE09F3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:rsidRPr="00E04148" w14:paraId="2F4F3C10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bottom"/>
                </w:tcPr>
                <w:p w14:paraId="24877F54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Gra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phics and Multimedia Systems</w:t>
                  </w:r>
                </w:p>
              </w:tc>
              <w:tc>
                <w:tcPr>
                  <w:tcW w:w="0" w:type="auto"/>
                </w:tcPr>
                <w:p w14:paraId="7D2C809F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E0D64" w:rsidRPr="00E04148" w14:paraId="68CFE6BD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14:paraId="0DC005A9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E04148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SECOND YEAR</w:t>
                  </w: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 xml:space="preserve"> AT UPI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1AA5E1B0" w14:textId="77777777" w:rsidR="002E0D64" w:rsidRPr="00852BE6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93587B" w:rsidRPr="00E04148" w14:paraId="429EEC3C" w14:textId="77777777" w:rsidTr="00521593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2E27E22" w14:textId="160A8204" w:rsidR="0093587B" w:rsidRPr="00940271" w:rsidRDefault="0093587B" w:rsidP="0093587B">
                  <w:pPr>
                    <w:pStyle w:val="Testonormale"/>
                    <w:ind w:left="306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18 ECTS from the following list:</w:t>
                  </w:r>
                </w:p>
                <w:p w14:paraId="2730E629" w14:textId="77777777" w:rsidR="0093587B" w:rsidRPr="00940271" w:rsidRDefault="0093587B" w:rsidP="0093587B">
                  <w:pPr>
                    <w:pStyle w:val="Testonormale"/>
                    <w:numPr>
                      <w:ilvl w:val="0"/>
                      <w:numId w:val="11"/>
                    </w:numPr>
                    <w:ind w:left="1058" w:hanging="352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Advanced algorithms</w:t>
                  </w:r>
                </w:p>
                <w:p w14:paraId="2BD9436D" w14:textId="77777777" w:rsidR="0093587B" w:rsidRPr="00940271" w:rsidRDefault="0093587B" w:rsidP="0093587B">
                  <w:pPr>
                    <w:pStyle w:val="Testonormale"/>
                    <w:numPr>
                      <w:ilvl w:val="0"/>
                      <w:numId w:val="11"/>
                    </w:numPr>
                    <w:ind w:left="1058" w:hanging="352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Advanced programming</w:t>
                  </w:r>
                </w:p>
                <w:p w14:paraId="06A97A93" w14:textId="77777777" w:rsidR="0093587B" w:rsidRPr="00940271" w:rsidRDefault="0093587B" w:rsidP="0093587B">
                  <w:pPr>
                    <w:pStyle w:val="Testonormale"/>
                    <w:numPr>
                      <w:ilvl w:val="0"/>
                      <w:numId w:val="11"/>
                    </w:numPr>
                    <w:ind w:left="1058" w:hanging="352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Principles of programming languages</w:t>
                  </w:r>
                </w:p>
                <w:p w14:paraId="305E5789" w14:textId="77777777" w:rsidR="0093587B" w:rsidRPr="00940271" w:rsidRDefault="0093587B" w:rsidP="0093587B">
                  <w:pPr>
                    <w:pStyle w:val="Testonormale"/>
                    <w:numPr>
                      <w:ilvl w:val="0"/>
                      <w:numId w:val="11"/>
                    </w:numPr>
                    <w:ind w:left="1058" w:hanging="352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Advanced databases</w:t>
                  </w:r>
                </w:p>
                <w:p w14:paraId="73FA9E36" w14:textId="77777777" w:rsidR="0093587B" w:rsidRPr="00940271" w:rsidRDefault="0093587B" w:rsidP="0093587B">
                  <w:pPr>
                    <w:pStyle w:val="Testonormale"/>
                    <w:numPr>
                      <w:ilvl w:val="0"/>
                      <w:numId w:val="11"/>
                    </w:numPr>
                    <w:ind w:left="1058" w:hanging="352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Computing models</w:t>
                  </w:r>
                </w:p>
                <w:p w14:paraId="70B7B57A" w14:textId="6345369D" w:rsidR="0093587B" w:rsidRPr="00940271" w:rsidRDefault="0093587B" w:rsidP="0093587B">
                  <w:pPr>
                    <w:pStyle w:val="Testonormale"/>
                    <w:ind w:left="306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and 6 ECTS from the set of subsidiary courses</w:t>
                  </w:r>
                </w:p>
                <w:p w14:paraId="2EFC09A3" w14:textId="2C2A9817" w:rsidR="0093587B" w:rsidRPr="00940271" w:rsidRDefault="0093587B" w:rsidP="0093587B">
                  <w:pPr>
                    <w:pStyle w:val="Testonormale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or</w:t>
                  </w:r>
                </w:p>
                <w:p w14:paraId="79196C84" w14:textId="799C0420" w:rsidR="0093587B" w:rsidRPr="00940271" w:rsidRDefault="0093587B" w:rsidP="0093587B">
                  <w:pPr>
                    <w:pStyle w:val="Testonormale"/>
                    <w:ind w:left="306"/>
                    <w:rPr>
                      <w:rFonts w:eastAsia="Times New Roman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12 ECTS of Numerical Methods and Optimization</w:t>
                  </w:r>
                </w:p>
                <w:p w14:paraId="0B677BD7" w14:textId="321A52BA" w:rsidR="0093587B" w:rsidRPr="00823BAC" w:rsidRDefault="0093587B" w:rsidP="0093587B">
                  <w:pPr>
                    <w:pStyle w:val="Testonormale"/>
                    <w:ind w:left="306"/>
                    <w:rPr>
                      <w:rFonts w:eastAsia="Times New Roman"/>
                      <w:b/>
                      <w:color w:val="00B050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and 12 ECTS from the set of subsidiary courses</w:t>
                  </w:r>
                </w:p>
              </w:tc>
              <w:tc>
                <w:tcPr>
                  <w:tcW w:w="0" w:type="auto"/>
                  <w:vAlign w:val="center"/>
                </w:tcPr>
                <w:p w14:paraId="1C068EBF" w14:textId="65D99223" w:rsidR="0093587B" w:rsidRPr="00823BAC" w:rsidRDefault="0093587B" w:rsidP="00940271">
                  <w:pPr>
                    <w:pStyle w:val="Testonormale"/>
                    <w:ind w:left="306"/>
                    <w:rPr>
                      <w:rFonts w:eastAsia="Times New Roman"/>
                      <w:b/>
                      <w:color w:val="00B050"/>
                      <w:sz w:val="20"/>
                      <w:szCs w:val="20"/>
                    </w:rPr>
                  </w:pPr>
                  <w:r w:rsidRPr="00940271">
                    <w:rPr>
                      <w:rFonts w:eastAsia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2E0D64" w:rsidRPr="00E04148" w14:paraId="0AEC2D1F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9938074" w14:textId="78B197E1" w:rsidR="002E0D64" w:rsidRPr="00832501" w:rsidRDefault="002E0D64" w:rsidP="009358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832501">
                    <w:rPr>
                      <w:rFonts w:ascii="Calibri" w:eastAsia="Times New Roman" w:hAnsi="Calibri" w:cs="Times New Roman"/>
                      <w:iCs/>
                      <w:sz w:val="20"/>
                      <w:szCs w:val="20"/>
                      <w:lang w:val="en-US"/>
                    </w:rPr>
                    <w:t xml:space="preserve">“Free choice” courses </w:t>
                  </w:r>
                  <w:r w:rsidRPr="00832501">
                    <w:rPr>
                      <w:rFonts w:ascii="Calibri" w:eastAsia="Times New Roman" w:hAnsi="Calibri" w:cs="Times New Roman"/>
                      <w:sz w:val="20"/>
                      <w:szCs w:val="20"/>
                      <w:vertAlign w:val="superscript"/>
                      <w:lang w:val="en-US"/>
                    </w:rPr>
                    <w:t>(</w:t>
                  </w:r>
                  <w:r w:rsidR="0093587B">
                    <w:rPr>
                      <w:rFonts w:ascii="Calibri" w:eastAsia="Times New Roman" w:hAnsi="Calibri" w:cs="Times New Roman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00832501">
                    <w:rPr>
                      <w:rFonts w:ascii="Calibri" w:eastAsia="Times New Roman" w:hAnsi="Calibri" w:cs="Times New Roman"/>
                      <w:sz w:val="20"/>
                      <w:szCs w:val="20"/>
                      <w:vertAlign w:val="superscript"/>
                      <w:lang w:val="en-US"/>
                    </w:rPr>
                    <w:t>)</w:t>
                  </w:r>
                </w:p>
              </w:tc>
              <w:tc>
                <w:tcPr>
                  <w:tcW w:w="0" w:type="auto"/>
                </w:tcPr>
                <w:p w14:paraId="6AB3B323" w14:textId="77777777" w:rsidR="002E0D64" w:rsidRPr="00832501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 w:rsidRPr="00832501"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E0D64" w:rsidRPr="00E04148" w14:paraId="046F7E14" w14:textId="77777777" w:rsidTr="002E0D64">
              <w:trPr>
                <w:trHeight w:val="2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18BA4DA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 xml:space="preserve">Master's thesis </w:t>
                  </w:r>
                  <w:r w:rsidRPr="00203D13">
                    <w:rPr>
                      <w:rFonts w:ascii="Calibri" w:eastAsia="Times New Roman" w:hAnsi="Calibri" w:cs="Times New Roman"/>
                      <w:sz w:val="20"/>
                      <w:szCs w:val="20"/>
                      <w:vertAlign w:val="superscript"/>
                      <w:lang w:val="en-US"/>
                    </w:rPr>
                    <w:t>(1)</w:t>
                  </w:r>
                </w:p>
              </w:tc>
              <w:tc>
                <w:tcPr>
                  <w:tcW w:w="0" w:type="auto"/>
                </w:tcPr>
                <w:p w14:paraId="05400794" w14:textId="77777777" w:rsidR="002E0D64" w:rsidRPr="00E04148" w:rsidRDefault="002E0D64" w:rsidP="002E0D6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</w:tbl>
          <w:p w14:paraId="72708A84" w14:textId="77777777" w:rsidR="002E0D64" w:rsidRDefault="002E0D64" w:rsidP="002E0D64">
            <w:pPr>
              <w:ind w:right="-695"/>
              <w:jc w:val="both"/>
              <w:rPr>
                <w:rFonts w:eastAsia="Times New Roman" w:cs="Arial"/>
                <w:sz w:val="20"/>
                <w:szCs w:val="20"/>
                <w:lang w:val="en-US" w:eastAsia="es-ES"/>
              </w:rPr>
            </w:pPr>
          </w:p>
        </w:tc>
      </w:tr>
    </w:tbl>
    <w:p w14:paraId="2C4EB668" w14:textId="77777777" w:rsidR="00932EAE" w:rsidRDefault="00932EAE" w:rsidP="002E0D64">
      <w:pPr>
        <w:spacing w:after="0" w:line="240" w:lineRule="auto"/>
        <w:ind w:right="-425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</w:pPr>
    </w:p>
    <w:p w14:paraId="223015A4" w14:textId="0464DBBE" w:rsidR="00932EAE" w:rsidRDefault="00932EAE" w:rsidP="002E0D64">
      <w:pPr>
        <w:spacing w:after="0" w:line="240" w:lineRule="auto"/>
        <w:ind w:right="-425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203D13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 xml:space="preserve"> </w:t>
      </w:r>
      <w:r w:rsidR="002E0D64" w:rsidRPr="00203D13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>(1)</w:t>
      </w:r>
      <w:r w:rsidR="00EE50D8">
        <w:rPr>
          <w:rFonts w:ascii="Calibri" w:eastAsia="Times New Roman" w:hAnsi="Calibri" w:cs="Times New Roman"/>
          <w:sz w:val="20"/>
          <w:szCs w:val="20"/>
          <w:lang w:val="en-US"/>
        </w:rPr>
        <w:t xml:space="preserve"> Each thesis </w:t>
      </w:r>
      <w:proofErr w:type="gramStart"/>
      <w:r w:rsidR="00EE50D8">
        <w:rPr>
          <w:rFonts w:ascii="Calibri" w:eastAsia="Times New Roman" w:hAnsi="Calibri" w:cs="Times New Roman"/>
          <w:sz w:val="20"/>
          <w:szCs w:val="20"/>
          <w:lang w:val="en-US"/>
        </w:rPr>
        <w:t>will be co-tutored</w:t>
      </w:r>
      <w:proofErr w:type="gramEnd"/>
      <w:r w:rsidR="00EE50D8">
        <w:rPr>
          <w:rFonts w:ascii="Calibri" w:eastAsia="Times New Roman" w:hAnsi="Calibri" w:cs="Times New Roman"/>
          <w:sz w:val="20"/>
          <w:szCs w:val="20"/>
          <w:lang w:val="en-US"/>
        </w:rPr>
        <w:t xml:space="preserve"> by one supervisor from the University of Pisa and one supervisor from the University of Malaga.</w:t>
      </w:r>
    </w:p>
    <w:p w14:paraId="096E5A1B" w14:textId="5C323F4D" w:rsidR="002E0D64" w:rsidRPr="001F4E4B" w:rsidRDefault="002E0D64" w:rsidP="00940271">
      <w:pPr>
        <w:spacing w:after="0" w:line="240" w:lineRule="auto"/>
        <w:ind w:right="-425"/>
        <w:jc w:val="both"/>
        <w:rPr>
          <w:sz w:val="20"/>
          <w:szCs w:val="20"/>
          <w:lang w:val="en-US"/>
        </w:rPr>
      </w:pPr>
      <w:r w:rsidRPr="00203D13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>(</w:t>
      </w:r>
      <w:r w:rsidR="0093587B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>2</w:t>
      </w:r>
      <w:r w:rsidRPr="00203D13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>)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 The University of Pisa can recognize these 12 credits to students who acquired a 4-year BS </w:t>
      </w:r>
      <w:r w:rsidR="00EE50D8">
        <w:rPr>
          <w:rFonts w:ascii="Calibri" w:eastAsia="Times New Roman" w:hAnsi="Calibri" w:cs="Times New Roman"/>
          <w:sz w:val="20"/>
          <w:szCs w:val="20"/>
          <w:lang w:val="en-US"/>
        </w:rPr>
        <w:t>Degree in C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omputer </w:t>
      </w:r>
      <w:r w:rsidR="00EE50D8">
        <w:rPr>
          <w:rFonts w:ascii="Calibri" w:eastAsia="Times New Roman" w:hAnsi="Calibri" w:cs="Times New Roman"/>
          <w:sz w:val="20"/>
          <w:szCs w:val="20"/>
          <w:lang w:val="en-US"/>
        </w:rPr>
        <w:t>S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cience</w:t>
      </w:r>
      <w:r w:rsidR="00284975">
        <w:rPr>
          <w:rFonts w:ascii="Calibri" w:eastAsia="Times New Roman" w:hAnsi="Calibri" w:cs="Times New Roman"/>
          <w:sz w:val="20"/>
          <w:szCs w:val="20"/>
          <w:lang w:val="en-US"/>
        </w:rPr>
        <w:t>, in Computer Engineering, in Software Engineering, or similar.</w:t>
      </w:r>
    </w:p>
    <w:sectPr w:rsidR="002E0D64" w:rsidRPr="001F4E4B" w:rsidSect="00622EFA">
      <w:headerReference w:type="default" r:id="rId8"/>
      <w:footerReference w:type="default" r:id="rId9"/>
      <w:pgSz w:w="11906" w:h="16838"/>
      <w:pgMar w:top="2089" w:right="1416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488B7" w14:textId="77777777" w:rsidR="00D72D71" w:rsidRDefault="00D72D71" w:rsidP="00025E45">
      <w:pPr>
        <w:spacing w:after="0" w:line="240" w:lineRule="auto"/>
      </w:pPr>
      <w:r>
        <w:separator/>
      </w:r>
    </w:p>
  </w:endnote>
  <w:endnote w:type="continuationSeparator" w:id="0">
    <w:p w14:paraId="34A92A17" w14:textId="77777777" w:rsidR="00D72D71" w:rsidRDefault="00D72D71" w:rsidP="0002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15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58301" w14:textId="57FD63FB" w:rsidR="00823BAC" w:rsidRDefault="00823BA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DC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5FA9A719" w14:textId="77777777" w:rsidR="00823BAC" w:rsidRDefault="00823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F025" w14:textId="77777777" w:rsidR="00D72D71" w:rsidRDefault="00D72D71" w:rsidP="00025E45">
      <w:pPr>
        <w:spacing w:after="0" w:line="240" w:lineRule="auto"/>
      </w:pPr>
      <w:r>
        <w:separator/>
      </w:r>
    </w:p>
  </w:footnote>
  <w:footnote w:type="continuationSeparator" w:id="0">
    <w:p w14:paraId="5E0F6289" w14:textId="77777777" w:rsidR="00D72D71" w:rsidRDefault="00D72D71" w:rsidP="0002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E50DE" w14:textId="1E2D8E19" w:rsidR="00823BAC" w:rsidRDefault="00823BAC" w:rsidP="00CB3998">
    <w:pPr>
      <w:pStyle w:val="Intestazione"/>
      <w:ind w:left="2832"/>
      <w:jc w:val="right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FDC9FB6" wp14:editId="3DE7E0B5">
          <wp:simplePos x="0" y="0"/>
          <wp:positionH relativeFrom="column">
            <wp:posOffset>4914900</wp:posOffset>
          </wp:positionH>
          <wp:positionV relativeFrom="paragraph">
            <wp:posOffset>-151765</wp:posOffset>
          </wp:positionV>
          <wp:extent cx="840105" cy="765810"/>
          <wp:effectExtent l="0" t="0" r="0" b="0"/>
          <wp:wrapSquare wrapText="bothSides"/>
          <wp:docPr id="2" name="Imagen 8" descr="MacintoshHD:Users:angeles:Downloads:p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HD:Users:angeles:Downloads:p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5E01AC4D" wp14:editId="54B12794">
          <wp:simplePos x="0" y="0"/>
          <wp:positionH relativeFrom="column">
            <wp:posOffset>-571500</wp:posOffset>
          </wp:positionH>
          <wp:positionV relativeFrom="paragraph">
            <wp:posOffset>-106680</wp:posOffset>
          </wp:positionV>
          <wp:extent cx="2019300" cy="666750"/>
          <wp:effectExtent l="0" t="0" r="0" b="0"/>
          <wp:wrapSquare wrapText="bothSides"/>
          <wp:docPr id="3" name="Imagen 1" descr="MARCA-UNIVERSIDAD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-UNIVERSIDAD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E0F791" w14:textId="77777777" w:rsidR="00823BAC" w:rsidRDefault="00823B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505E"/>
    <w:multiLevelType w:val="hybridMultilevel"/>
    <w:tmpl w:val="E31C357A"/>
    <w:lvl w:ilvl="0" w:tplc="8B281F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51A0F"/>
    <w:multiLevelType w:val="hybridMultilevel"/>
    <w:tmpl w:val="8ABA7A86"/>
    <w:lvl w:ilvl="0" w:tplc="B18E2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7BF9"/>
    <w:multiLevelType w:val="hybridMultilevel"/>
    <w:tmpl w:val="944C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65A70"/>
    <w:multiLevelType w:val="hybridMultilevel"/>
    <w:tmpl w:val="382AF37C"/>
    <w:lvl w:ilvl="0" w:tplc="78CA4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6479C7"/>
    <w:multiLevelType w:val="hybridMultilevel"/>
    <w:tmpl w:val="59464F46"/>
    <w:lvl w:ilvl="0" w:tplc="78CA42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764D32"/>
    <w:multiLevelType w:val="hybridMultilevel"/>
    <w:tmpl w:val="97C02EDA"/>
    <w:lvl w:ilvl="0" w:tplc="3BE070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7EE0"/>
    <w:multiLevelType w:val="hybridMultilevel"/>
    <w:tmpl w:val="33441536"/>
    <w:lvl w:ilvl="0" w:tplc="8B281F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044F0"/>
    <w:multiLevelType w:val="hybridMultilevel"/>
    <w:tmpl w:val="B87A9E4A"/>
    <w:lvl w:ilvl="0" w:tplc="35427BC6"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2E6593"/>
    <w:multiLevelType w:val="hybridMultilevel"/>
    <w:tmpl w:val="27BA68D4"/>
    <w:lvl w:ilvl="0" w:tplc="8B281F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8C6411"/>
    <w:multiLevelType w:val="hybridMultilevel"/>
    <w:tmpl w:val="EB386772"/>
    <w:lvl w:ilvl="0" w:tplc="3BE070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3D"/>
    <w:rsid w:val="00002E39"/>
    <w:rsid w:val="00025E45"/>
    <w:rsid w:val="000315C5"/>
    <w:rsid w:val="000434C5"/>
    <w:rsid w:val="0005453B"/>
    <w:rsid w:val="00077B35"/>
    <w:rsid w:val="00082701"/>
    <w:rsid w:val="00085689"/>
    <w:rsid w:val="000B0497"/>
    <w:rsid w:val="000B0A4A"/>
    <w:rsid w:val="000B7052"/>
    <w:rsid w:val="000D6EF4"/>
    <w:rsid w:val="000F6BAC"/>
    <w:rsid w:val="00101541"/>
    <w:rsid w:val="00110F3D"/>
    <w:rsid w:val="00112867"/>
    <w:rsid w:val="00115978"/>
    <w:rsid w:val="001205CE"/>
    <w:rsid w:val="00133625"/>
    <w:rsid w:val="0013527D"/>
    <w:rsid w:val="00145E46"/>
    <w:rsid w:val="001912AF"/>
    <w:rsid w:val="00194C34"/>
    <w:rsid w:val="001A6918"/>
    <w:rsid w:val="001B39EA"/>
    <w:rsid w:val="001F4E4B"/>
    <w:rsid w:val="00200B59"/>
    <w:rsid w:val="0021134B"/>
    <w:rsid w:val="00213341"/>
    <w:rsid w:val="00230071"/>
    <w:rsid w:val="0023481C"/>
    <w:rsid w:val="0023578D"/>
    <w:rsid w:val="002519E7"/>
    <w:rsid w:val="00260AB1"/>
    <w:rsid w:val="002621FA"/>
    <w:rsid w:val="002647E9"/>
    <w:rsid w:val="00283DD3"/>
    <w:rsid w:val="00284975"/>
    <w:rsid w:val="002A40F5"/>
    <w:rsid w:val="002B6BB9"/>
    <w:rsid w:val="002D1880"/>
    <w:rsid w:val="002D49CB"/>
    <w:rsid w:val="002E0D64"/>
    <w:rsid w:val="002E7A79"/>
    <w:rsid w:val="002F1CE7"/>
    <w:rsid w:val="00302D6E"/>
    <w:rsid w:val="00335C15"/>
    <w:rsid w:val="0035420B"/>
    <w:rsid w:val="003663A2"/>
    <w:rsid w:val="00384BA6"/>
    <w:rsid w:val="00395E10"/>
    <w:rsid w:val="003C6C25"/>
    <w:rsid w:val="004028D5"/>
    <w:rsid w:val="00403709"/>
    <w:rsid w:val="00426697"/>
    <w:rsid w:val="00433FBA"/>
    <w:rsid w:val="00441FBF"/>
    <w:rsid w:val="00460D17"/>
    <w:rsid w:val="004615A5"/>
    <w:rsid w:val="00464F5D"/>
    <w:rsid w:val="00472774"/>
    <w:rsid w:val="004B4A72"/>
    <w:rsid w:val="004E3219"/>
    <w:rsid w:val="004F6919"/>
    <w:rsid w:val="00521593"/>
    <w:rsid w:val="0053121D"/>
    <w:rsid w:val="005361B4"/>
    <w:rsid w:val="00537DD3"/>
    <w:rsid w:val="0054151E"/>
    <w:rsid w:val="00580182"/>
    <w:rsid w:val="00581C66"/>
    <w:rsid w:val="005D4792"/>
    <w:rsid w:val="005F55D5"/>
    <w:rsid w:val="005F583F"/>
    <w:rsid w:val="00620C69"/>
    <w:rsid w:val="00622DC4"/>
    <w:rsid w:val="00622EFA"/>
    <w:rsid w:val="006405AC"/>
    <w:rsid w:val="0064486B"/>
    <w:rsid w:val="00665C05"/>
    <w:rsid w:val="006A55E9"/>
    <w:rsid w:val="0073089B"/>
    <w:rsid w:val="007334DA"/>
    <w:rsid w:val="0075388A"/>
    <w:rsid w:val="007B0F26"/>
    <w:rsid w:val="007E5459"/>
    <w:rsid w:val="007F63CB"/>
    <w:rsid w:val="0080473B"/>
    <w:rsid w:val="00804E8E"/>
    <w:rsid w:val="00810547"/>
    <w:rsid w:val="00813E0F"/>
    <w:rsid w:val="0082114D"/>
    <w:rsid w:val="00823BAC"/>
    <w:rsid w:val="00832501"/>
    <w:rsid w:val="00846276"/>
    <w:rsid w:val="008536B5"/>
    <w:rsid w:val="00891583"/>
    <w:rsid w:val="00895470"/>
    <w:rsid w:val="008E38C0"/>
    <w:rsid w:val="00932EAE"/>
    <w:rsid w:val="0093587B"/>
    <w:rsid w:val="00940271"/>
    <w:rsid w:val="00955714"/>
    <w:rsid w:val="00994C8A"/>
    <w:rsid w:val="009A38CE"/>
    <w:rsid w:val="009D4CA1"/>
    <w:rsid w:val="009D5FC7"/>
    <w:rsid w:val="009E007C"/>
    <w:rsid w:val="009E552E"/>
    <w:rsid w:val="009E5D81"/>
    <w:rsid w:val="00A05B24"/>
    <w:rsid w:val="00A13D17"/>
    <w:rsid w:val="00A346D3"/>
    <w:rsid w:val="00A52884"/>
    <w:rsid w:val="00A5387B"/>
    <w:rsid w:val="00A9678F"/>
    <w:rsid w:val="00AF3273"/>
    <w:rsid w:val="00AF7F38"/>
    <w:rsid w:val="00B00120"/>
    <w:rsid w:val="00B00AFE"/>
    <w:rsid w:val="00B05E88"/>
    <w:rsid w:val="00B23899"/>
    <w:rsid w:val="00B2492C"/>
    <w:rsid w:val="00B406D2"/>
    <w:rsid w:val="00B52EDC"/>
    <w:rsid w:val="00B675D4"/>
    <w:rsid w:val="00B81087"/>
    <w:rsid w:val="00B85C02"/>
    <w:rsid w:val="00B94484"/>
    <w:rsid w:val="00BA6F52"/>
    <w:rsid w:val="00BD33E6"/>
    <w:rsid w:val="00BE7849"/>
    <w:rsid w:val="00BF3361"/>
    <w:rsid w:val="00C00389"/>
    <w:rsid w:val="00C13F14"/>
    <w:rsid w:val="00C62FD7"/>
    <w:rsid w:val="00CB3998"/>
    <w:rsid w:val="00CB4477"/>
    <w:rsid w:val="00CD77F2"/>
    <w:rsid w:val="00CE5384"/>
    <w:rsid w:val="00CE5946"/>
    <w:rsid w:val="00D406B4"/>
    <w:rsid w:val="00D514D4"/>
    <w:rsid w:val="00D53079"/>
    <w:rsid w:val="00D72D71"/>
    <w:rsid w:val="00D85F4E"/>
    <w:rsid w:val="00D96F87"/>
    <w:rsid w:val="00DB4285"/>
    <w:rsid w:val="00DF7F3A"/>
    <w:rsid w:val="00E14F60"/>
    <w:rsid w:val="00E33F71"/>
    <w:rsid w:val="00E872FF"/>
    <w:rsid w:val="00E90576"/>
    <w:rsid w:val="00EB0CE4"/>
    <w:rsid w:val="00EC2619"/>
    <w:rsid w:val="00ED07D3"/>
    <w:rsid w:val="00ED5F8F"/>
    <w:rsid w:val="00EE31C6"/>
    <w:rsid w:val="00EE50D8"/>
    <w:rsid w:val="00F16025"/>
    <w:rsid w:val="00F44C6F"/>
    <w:rsid w:val="00F6200A"/>
    <w:rsid w:val="00F664A8"/>
    <w:rsid w:val="00FA5C13"/>
    <w:rsid w:val="00FD0D6C"/>
    <w:rsid w:val="00FE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9BD8A"/>
  <w15:docId w15:val="{2259E1A7-A90E-4640-84D5-F552266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B24"/>
  </w:style>
  <w:style w:type="paragraph" w:styleId="Titolo1">
    <w:name w:val="heading 1"/>
    <w:basedOn w:val="Normale"/>
    <w:next w:val="Normale"/>
    <w:link w:val="Titolo1Carattere"/>
    <w:uiPriority w:val="9"/>
    <w:qFormat/>
    <w:rsid w:val="0013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F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5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E45"/>
  </w:style>
  <w:style w:type="paragraph" w:styleId="Pidipagina">
    <w:name w:val="footer"/>
    <w:basedOn w:val="Normale"/>
    <w:link w:val="PidipaginaCarattere"/>
    <w:uiPriority w:val="99"/>
    <w:unhideWhenUsed/>
    <w:rsid w:val="0002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E45"/>
  </w:style>
  <w:style w:type="table" w:styleId="Grigliatabella">
    <w:name w:val="Table Grid"/>
    <w:basedOn w:val="Tabellanormale"/>
    <w:uiPriority w:val="59"/>
    <w:rsid w:val="00464F5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64F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4F5D"/>
    <w:pPr>
      <w:spacing w:after="0" w:line="240" w:lineRule="auto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4F5D"/>
    <w:rPr>
      <w:rFonts w:ascii="Times New Roman" w:hAnsi="Times New Roman" w:cs="Times New Roman"/>
      <w:sz w:val="20"/>
      <w:szCs w:val="20"/>
      <w:lang w:val="it-IT" w:eastAsia="it-IT"/>
    </w:rPr>
  </w:style>
  <w:style w:type="table" w:styleId="Sfondochiaro">
    <w:name w:val="Light Shading"/>
    <w:basedOn w:val="Tabellanormale"/>
    <w:uiPriority w:val="60"/>
    <w:rsid w:val="0084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0B049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A72"/>
    <w:rPr>
      <w:color w:val="800080" w:themeColor="followedHyperlink"/>
      <w:u w:val="single"/>
    </w:rPr>
  </w:style>
  <w:style w:type="paragraph" w:customStyle="1" w:styleId="annextytle">
    <w:name w:val="annex tytle"/>
    <w:basedOn w:val="Normale"/>
    <w:link w:val="annextytleChar"/>
    <w:qFormat/>
    <w:rsid w:val="005F583F"/>
    <w:pPr>
      <w:spacing w:after="0" w:line="240" w:lineRule="auto"/>
      <w:ind w:right="-710"/>
      <w:jc w:val="both"/>
    </w:pPr>
    <w:rPr>
      <w:rFonts w:eastAsia="Times New Roman" w:cs="Arial"/>
      <w:b/>
      <w:bCs/>
      <w:lang w:val="en-US" w:eastAsia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36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nnextytleChar">
    <w:name w:val="annex tytle Char"/>
    <w:basedOn w:val="Carpredefinitoparagrafo"/>
    <w:link w:val="annextytle"/>
    <w:rsid w:val="005F583F"/>
    <w:rPr>
      <w:rFonts w:eastAsia="Times New Roman" w:cs="Arial"/>
      <w:b/>
      <w:bCs/>
      <w:lang w:val="en-US" w:eastAsia="es-E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3625"/>
    <w:pPr>
      <w:spacing w:line="259" w:lineRule="auto"/>
      <w:outlineLvl w:val="9"/>
    </w:pPr>
    <w:rPr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33625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133625"/>
    <w:pPr>
      <w:spacing w:after="100" w:line="259" w:lineRule="auto"/>
    </w:pPr>
    <w:rPr>
      <w:rFonts w:eastAsiaTheme="minorEastAsia" w:cs="Times New Roman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33625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3587B"/>
    <w:pPr>
      <w:spacing w:after="0" w:line="240" w:lineRule="auto"/>
    </w:pPr>
    <w:rPr>
      <w:rFonts w:ascii="Calibri" w:hAnsi="Calibri" w:cs="Times New Roman"/>
      <w:sz w:val="24"/>
      <w:szCs w:val="24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3587B"/>
    <w:rPr>
      <w:rFonts w:ascii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B3815-3262-488C-8BC6-53698E52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Universidad de Málaga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Rosaria Mongini</cp:lastModifiedBy>
  <cp:revision>2</cp:revision>
  <cp:lastPrinted>2014-09-30T07:25:00Z</cp:lastPrinted>
  <dcterms:created xsi:type="dcterms:W3CDTF">2016-02-24T10:42:00Z</dcterms:created>
  <dcterms:modified xsi:type="dcterms:W3CDTF">2016-02-24T10:42:00Z</dcterms:modified>
</cp:coreProperties>
</file>